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A8" w:rsidRDefault="00846CA8" w:rsidP="00E04B7A">
      <w:pPr>
        <w:pStyle w:val="Standard"/>
        <w:spacing w:after="120" w:line="240" w:lineRule="auto"/>
        <w:jc w:val="both"/>
        <w:rPr>
          <w:rFonts w:ascii="Arial" w:hAnsi="Arial" w:cs="Arial"/>
          <w:sz w:val="20"/>
          <w:szCs w:val="20"/>
        </w:rPr>
      </w:pPr>
      <w:r>
        <w:rPr>
          <w:rFonts w:ascii="Arial" w:hAnsi="Arial" w:cs="Arial"/>
          <w:sz w:val="20"/>
          <w:szCs w:val="20"/>
        </w:rPr>
        <w:t xml:space="preserve">Bulletin N°50 mars 2012, Auteur Camille PINAUD, La filature FONTY </w:t>
      </w:r>
      <w:r w:rsidRPr="00846CA8">
        <w:rPr>
          <w:rFonts w:ascii="Arial" w:hAnsi="Arial" w:cs="Arial"/>
          <w:i/>
          <w:sz w:val="20"/>
          <w:szCs w:val="20"/>
        </w:rPr>
        <w:t>« Le mouton à cinq pattes ».</w:t>
      </w:r>
    </w:p>
    <w:p w:rsidR="00D14555" w:rsidRDefault="00D14555" w:rsidP="00E04B7A">
      <w:pPr>
        <w:spacing w:line="240" w:lineRule="auto"/>
      </w:pPr>
    </w:p>
    <w:p w:rsidR="00F07408" w:rsidRDefault="00F07408" w:rsidP="00E04B7A">
      <w:pPr>
        <w:widowControl w:val="0"/>
        <w:tabs>
          <w:tab w:val="left" w:pos="-31680"/>
        </w:tabs>
        <w:spacing w:line="240" w:lineRule="auto"/>
        <w:jc w:val="both"/>
        <w:rPr>
          <w:sz w:val="20"/>
          <w:szCs w:val="20"/>
        </w:rPr>
      </w:pPr>
      <w:r>
        <w:rPr>
          <w:noProof/>
          <w:sz w:val="20"/>
          <w:szCs w:val="20"/>
        </w:rPr>
        <w:drawing>
          <wp:anchor distT="36576" distB="36576" distL="36576" distR="36576" simplePos="0" relativeHeight="251658240" behindDoc="0" locked="0" layoutInCell="1" allowOverlap="1">
            <wp:simplePos x="0" y="0"/>
            <wp:positionH relativeFrom="column">
              <wp:posOffset>81280</wp:posOffset>
            </wp:positionH>
            <wp:positionV relativeFrom="paragraph">
              <wp:posOffset>83185</wp:posOffset>
            </wp:positionV>
            <wp:extent cx="1419225" cy="1419225"/>
            <wp:effectExtent l="19050" t="0" r="9525" b="0"/>
            <wp:wrapSquare wrapText="bothSides"/>
            <wp:docPr id="2" name="Image 2" descr="fontycreuse_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tycreuse_bleu"/>
                    <pic:cNvPicPr>
                      <a:picLocks noChangeAspect="1" noChangeArrowheads="1"/>
                    </pic:cNvPicPr>
                  </pic:nvPicPr>
                  <pic:blipFill>
                    <a:blip r:embed="rId7" cstate="print"/>
                    <a:srcRect/>
                    <a:stretch>
                      <a:fillRect/>
                    </a:stretch>
                  </pic:blipFill>
                  <pic:spPr bwMode="auto">
                    <a:xfrm>
                      <a:off x="0" y="0"/>
                      <a:ext cx="1419225" cy="1419225"/>
                    </a:xfrm>
                    <a:prstGeom prst="rect">
                      <a:avLst/>
                    </a:prstGeom>
                    <a:noFill/>
                    <a:ln w="9525" algn="in">
                      <a:noFill/>
                      <a:miter lim="800000"/>
                      <a:headEnd/>
                      <a:tailEnd/>
                    </a:ln>
                    <a:effectLst/>
                  </pic:spPr>
                </pic:pic>
              </a:graphicData>
            </a:graphic>
          </wp:anchor>
        </w:drawing>
      </w:r>
      <w:r>
        <w:rPr>
          <w:sz w:val="20"/>
          <w:szCs w:val="20"/>
        </w:rPr>
        <w:t xml:space="preserve">La filature fut créée en 1880 par la famille </w:t>
      </w:r>
      <w:proofErr w:type="spellStart"/>
      <w:r>
        <w:rPr>
          <w:sz w:val="20"/>
          <w:szCs w:val="20"/>
        </w:rPr>
        <w:t>Fonty</w:t>
      </w:r>
      <w:proofErr w:type="spellEnd"/>
      <w:r>
        <w:rPr>
          <w:sz w:val="20"/>
          <w:szCs w:val="20"/>
        </w:rPr>
        <w:t>. Puis dans les années 1990 suite à quelques difficultés elle fut confiée une première fois à des repreneurs, non professionnels, plutôt soucieux d’un rapport financier immédiat que de la pérennité de l’entreprise ce qui aurait pu la conduire à une éventuelle «délocalisation».</w:t>
      </w:r>
    </w:p>
    <w:p w:rsidR="00F07408" w:rsidRDefault="00F07408" w:rsidP="00A74145">
      <w:pPr>
        <w:tabs>
          <w:tab w:val="left" w:pos="-31680"/>
        </w:tabs>
        <w:spacing w:line="240" w:lineRule="auto"/>
        <w:jc w:val="both"/>
        <w:rPr>
          <w:sz w:val="20"/>
          <w:szCs w:val="20"/>
        </w:rPr>
      </w:pPr>
      <w:r>
        <w:rPr>
          <w:sz w:val="20"/>
          <w:szCs w:val="20"/>
        </w:rPr>
        <w:t>Il faudra attendre 2006, pour voir quatre partenaires (deux filatures et deux clients) se regrouper pour, reprendre le contrôle de la filature. Un gérant sera nommé et redonnera dynamisme et prospérité à cette entreprise aujourd’hui en pleine expansion. A son départ en retraite en septembre 2010, Mme Aline Grandjean, directrice actuelle, a pris sa succession.</w:t>
      </w:r>
    </w:p>
    <w:p w:rsidR="00F07408" w:rsidRDefault="00F07408" w:rsidP="00E04B7A">
      <w:pPr>
        <w:tabs>
          <w:tab w:val="left" w:pos="-31680"/>
        </w:tabs>
        <w:spacing w:line="240" w:lineRule="auto"/>
        <w:jc w:val="both"/>
        <w:rPr>
          <w:sz w:val="20"/>
          <w:szCs w:val="20"/>
        </w:rPr>
      </w:pPr>
      <w:r>
        <w:rPr>
          <w:sz w:val="20"/>
          <w:szCs w:val="20"/>
        </w:rPr>
        <w:t xml:space="preserve">La filature </w:t>
      </w:r>
      <w:proofErr w:type="spellStart"/>
      <w:r>
        <w:rPr>
          <w:sz w:val="20"/>
          <w:szCs w:val="20"/>
        </w:rPr>
        <w:t>Fonty</w:t>
      </w:r>
      <w:proofErr w:type="spellEnd"/>
      <w:r>
        <w:rPr>
          <w:sz w:val="20"/>
          <w:szCs w:val="20"/>
        </w:rPr>
        <w:t xml:space="preserve">, aujourd’hui appelée «Filature de </w:t>
      </w:r>
      <w:proofErr w:type="spellStart"/>
      <w:r>
        <w:rPr>
          <w:sz w:val="20"/>
          <w:szCs w:val="20"/>
        </w:rPr>
        <w:t>Rougnat</w:t>
      </w:r>
      <w:proofErr w:type="spellEnd"/>
      <w:r>
        <w:rPr>
          <w:sz w:val="20"/>
          <w:szCs w:val="20"/>
        </w:rPr>
        <w:t>», est une entreprise à taille humaine. Elle compte 14 salariés et fait partie du patrimoine creusois.</w:t>
      </w:r>
    </w:p>
    <w:p w:rsidR="00F07408" w:rsidRDefault="00F07408" w:rsidP="00E04B7A">
      <w:pPr>
        <w:widowControl w:val="0"/>
        <w:tabs>
          <w:tab w:val="left" w:pos="-31680"/>
        </w:tabs>
        <w:spacing w:line="240" w:lineRule="auto"/>
        <w:jc w:val="both"/>
        <w:rPr>
          <w:sz w:val="20"/>
          <w:szCs w:val="20"/>
        </w:rPr>
      </w:pPr>
      <w:r>
        <w:rPr>
          <w:sz w:val="20"/>
          <w:szCs w:val="20"/>
        </w:rPr>
        <w:t xml:space="preserve">L’entreprise s’investit de plus en plus dans le développement durable, le souci de l’humain et le respect de l’environnement. Il nous est fait savoir qu’il n’existe que cinq filatures en France, dont une en Creuse, à </w:t>
      </w:r>
      <w:proofErr w:type="spellStart"/>
      <w:r>
        <w:rPr>
          <w:sz w:val="20"/>
          <w:szCs w:val="20"/>
        </w:rPr>
        <w:t>Rougnat</w:t>
      </w:r>
      <w:proofErr w:type="spellEnd"/>
      <w:r>
        <w:rPr>
          <w:sz w:val="20"/>
          <w:szCs w:val="20"/>
        </w:rPr>
        <w:t>, bel exemple…</w:t>
      </w:r>
    </w:p>
    <w:p w:rsidR="00F07408" w:rsidRDefault="00F07408" w:rsidP="00E04B7A">
      <w:pPr>
        <w:widowControl w:val="0"/>
        <w:tabs>
          <w:tab w:val="left" w:pos="-31680"/>
        </w:tabs>
        <w:spacing w:line="240" w:lineRule="auto"/>
        <w:jc w:val="both"/>
        <w:rPr>
          <w:sz w:val="20"/>
          <w:szCs w:val="20"/>
        </w:rPr>
      </w:pPr>
      <w:r>
        <w:rPr>
          <w:sz w:val="20"/>
          <w:szCs w:val="20"/>
        </w:rPr>
        <w:t xml:space="preserve">La filature de </w:t>
      </w:r>
      <w:proofErr w:type="spellStart"/>
      <w:r>
        <w:rPr>
          <w:sz w:val="20"/>
          <w:szCs w:val="20"/>
        </w:rPr>
        <w:t>Rougnat</w:t>
      </w:r>
      <w:proofErr w:type="spellEnd"/>
      <w:r>
        <w:rPr>
          <w:sz w:val="20"/>
          <w:szCs w:val="20"/>
        </w:rPr>
        <w:t>, s’attache à la sélection des matières premières, à son savoir-faire, à son adaptation aux besoins de sa clientèle. Elle est fière de son label «Made in Creuse». Ce label se démontre tout au long de la visite :</w:t>
      </w:r>
    </w:p>
    <w:p w:rsidR="00F07408" w:rsidRDefault="00F07408" w:rsidP="00E04B7A">
      <w:pPr>
        <w:widowControl w:val="0"/>
        <w:tabs>
          <w:tab w:val="left" w:pos="-31680"/>
        </w:tabs>
        <w:spacing w:line="240" w:lineRule="auto"/>
        <w:jc w:val="both"/>
        <w:rPr>
          <w:sz w:val="20"/>
          <w:szCs w:val="20"/>
        </w:rPr>
      </w:pPr>
      <w:r>
        <w:rPr>
          <w:sz w:val="20"/>
          <w:szCs w:val="20"/>
        </w:rPr>
        <w:t>- La laine de tontes des moutons, lavée au préalable, en provenance de France, de Nouvelle-Zélande et d’Australie, arrive à la filature sous forme de balles.</w:t>
      </w:r>
    </w:p>
    <w:p w:rsidR="00F07408" w:rsidRDefault="00F07408" w:rsidP="00E04B7A">
      <w:pPr>
        <w:widowControl w:val="0"/>
        <w:tabs>
          <w:tab w:val="left" w:pos="-31680"/>
        </w:tabs>
        <w:spacing w:line="240" w:lineRule="auto"/>
        <w:jc w:val="both"/>
        <w:rPr>
          <w:sz w:val="20"/>
          <w:szCs w:val="20"/>
        </w:rPr>
      </w:pPr>
      <w:r>
        <w:rPr>
          <w:sz w:val="20"/>
          <w:szCs w:val="20"/>
        </w:rPr>
        <w:t>- Puis, avant de la retrouver en pelotes ou écheveaux dans les magasins de vente, elle sera débarrassée de toutes ses impuretés, cardée, peignée, filée, teintée, essorée séchée et bobinée.</w:t>
      </w:r>
    </w:p>
    <w:p w:rsidR="00F07408" w:rsidRDefault="00F07408" w:rsidP="00E04B7A">
      <w:pPr>
        <w:widowControl w:val="0"/>
        <w:tabs>
          <w:tab w:val="left" w:pos="-31680"/>
        </w:tabs>
        <w:spacing w:line="240" w:lineRule="auto"/>
        <w:jc w:val="both"/>
        <w:rPr>
          <w:sz w:val="20"/>
          <w:szCs w:val="20"/>
        </w:rPr>
      </w:pPr>
      <w:r>
        <w:rPr>
          <w:sz w:val="20"/>
          <w:szCs w:val="20"/>
        </w:rPr>
        <w:t xml:space="preserve">- Toutes ces préparations et transformations sont effectuées dans les locaux de la filature de </w:t>
      </w:r>
      <w:proofErr w:type="spellStart"/>
      <w:r>
        <w:rPr>
          <w:sz w:val="20"/>
          <w:szCs w:val="20"/>
        </w:rPr>
        <w:t>Rougnat</w:t>
      </w:r>
      <w:proofErr w:type="spellEnd"/>
      <w:r>
        <w:rPr>
          <w:sz w:val="20"/>
          <w:szCs w:val="20"/>
        </w:rPr>
        <w:t>, par un personnel hautement qualifié.</w:t>
      </w:r>
    </w:p>
    <w:p w:rsidR="007A67B9" w:rsidRDefault="00846CA8" w:rsidP="00E04B7A">
      <w:pPr>
        <w:keepNext/>
        <w:tabs>
          <w:tab w:val="left" w:pos="-31680"/>
        </w:tabs>
        <w:spacing w:line="240" w:lineRule="auto"/>
        <w:jc w:val="both"/>
      </w:pPr>
      <w:r w:rsidRPr="00846CA8">
        <w:rPr>
          <w:sz w:val="20"/>
          <w:szCs w:val="20"/>
        </w:rPr>
        <w:drawing>
          <wp:inline distT="0" distB="0" distL="0" distR="0">
            <wp:extent cx="3248025" cy="2438400"/>
            <wp:effectExtent l="19050" t="0" r="9525" b="0"/>
            <wp:docPr id="12" name="Image 1" descr="C:\Users\jacques\Documents\AmisdelaCreuse\Bulletins\N° 49\3 Images\Fonty\Machine_continue_à_f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AmisdelaCreuse\Bulletins\N° 49\3 Images\Fonty\Machine_continue_à_filer.JPG"/>
                    <pic:cNvPicPr>
                      <a:picLocks noChangeAspect="1" noChangeArrowheads="1"/>
                    </pic:cNvPicPr>
                  </pic:nvPicPr>
                  <pic:blipFill>
                    <a:blip r:embed="rId8" cstate="print"/>
                    <a:srcRect/>
                    <a:stretch>
                      <a:fillRect/>
                    </a:stretch>
                  </pic:blipFill>
                  <pic:spPr bwMode="auto">
                    <a:xfrm>
                      <a:off x="0" y="0"/>
                      <a:ext cx="3248025" cy="2438400"/>
                    </a:xfrm>
                    <a:prstGeom prst="rect">
                      <a:avLst/>
                    </a:prstGeom>
                    <a:noFill/>
                    <a:ln w="9525">
                      <a:noFill/>
                      <a:miter lim="800000"/>
                      <a:headEnd/>
                      <a:tailEnd/>
                    </a:ln>
                  </pic:spPr>
                </pic:pic>
              </a:graphicData>
            </a:graphic>
          </wp:inline>
        </w:drawing>
      </w:r>
    </w:p>
    <w:p w:rsidR="00F07408" w:rsidRDefault="007A67B9" w:rsidP="00E04B7A">
      <w:pPr>
        <w:pStyle w:val="Lgende"/>
        <w:spacing w:after="120"/>
        <w:jc w:val="both"/>
        <w:rPr>
          <w:sz w:val="20"/>
          <w:szCs w:val="20"/>
        </w:rPr>
      </w:pPr>
      <w:r>
        <w:rPr>
          <w:sz w:val="20"/>
          <w:szCs w:val="20"/>
        </w:rPr>
        <w:fldChar w:fldCharType="begin"/>
      </w:r>
      <w:r>
        <w:rPr>
          <w:sz w:val="20"/>
          <w:szCs w:val="20"/>
        </w:rPr>
        <w:instrText xml:space="preserve"> SEQ Figure \* ARABIC </w:instrText>
      </w:r>
      <w:r>
        <w:rPr>
          <w:sz w:val="20"/>
          <w:szCs w:val="20"/>
        </w:rPr>
        <w:fldChar w:fldCharType="separate"/>
      </w:r>
      <w:r w:rsidR="00E04B7A">
        <w:rPr>
          <w:noProof/>
          <w:sz w:val="20"/>
          <w:szCs w:val="20"/>
        </w:rPr>
        <w:t>1</w:t>
      </w:r>
      <w:r>
        <w:rPr>
          <w:sz w:val="20"/>
          <w:szCs w:val="20"/>
        </w:rPr>
        <w:fldChar w:fldCharType="end"/>
      </w:r>
      <w:r>
        <w:t xml:space="preserve"> Machine continue à filer</w:t>
      </w:r>
    </w:p>
    <w:p w:rsidR="00F07408" w:rsidRDefault="00F07408" w:rsidP="00E04B7A">
      <w:pPr>
        <w:widowControl w:val="0"/>
        <w:tabs>
          <w:tab w:val="left" w:pos="-31680"/>
        </w:tabs>
        <w:spacing w:line="240" w:lineRule="auto"/>
        <w:jc w:val="both"/>
        <w:rPr>
          <w:sz w:val="20"/>
          <w:szCs w:val="20"/>
        </w:rPr>
      </w:pPr>
      <w:r>
        <w:rPr>
          <w:sz w:val="20"/>
          <w:szCs w:val="20"/>
        </w:rPr>
        <w:t>Ce label «Made in Creuse» s’il est la fierté de l’entreprise, il l’est aussi pour notre département qui possède une entreprise qui se refuse à toutes délocalisations qui sont de nos jours un fléau pour notre industrie.</w:t>
      </w:r>
    </w:p>
    <w:p w:rsidR="00F07408" w:rsidRDefault="00A74145" w:rsidP="00E04B7A">
      <w:pPr>
        <w:widowControl w:val="0"/>
        <w:tabs>
          <w:tab w:val="left" w:pos="-31680"/>
        </w:tabs>
        <w:spacing w:line="240" w:lineRule="auto"/>
        <w:jc w:val="both"/>
        <w:rPr>
          <w:sz w:val="20"/>
          <w:szCs w:val="20"/>
        </w:rPr>
      </w:pPr>
      <w:r>
        <w:rPr>
          <w:noProof/>
        </w:rPr>
        <w:lastRenderedPageBreak/>
        <w:pict>
          <v:shapetype id="_x0000_t202" coordsize="21600,21600" o:spt="202" path="m,l,21600r21600,l21600,xe">
            <v:stroke joinstyle="miter"/>
            <v:path gradientshapeok="t" o:connecttype="rect"/>
          </v:shapetype>
          <v:shape id="_x0000_s1029" type="#_x0000_t202" style="position:absolute;left:0;text-align:left;margin-left:1.9pt;margin-top:215.9pt;width:195pt;height:21.35pt;z-index:251662336" stroked="f">
            <v:textbox style="mso-next-textbox:#_x0000_s1029;mso-fit-shape-to-text:t" inset="0,0,0,0">
              <w:txbxContent>
                <w:p w:rsidR="00E04B7A" w:rsidRPr="00CC6BBD" w:rsidRDefault="00E04B7A" w:rsidP="00E04B7A">
                  <w:pPr>
                    <w:pStyle w:val="Lgende"/>
                    <w:rPr>
                      <w:color w:val="000000"/>
                      <w:sz w:val="20"/>
                      <w:szCs w:val="20"/>
                    </w:rPr>
                  </w:pPr>
                  <w:r>
                    <w:rPr>
                      <w:sz w:val="20"/>
                      <w:szCs w:val="20"/>
                    </w:rPr>
                    <w:fldChar w:fldCharType="begin"/>
                  </w:r>
                  <w:r>
                    <w:rPr>
                      <w:sz w:val="20"/>
                      <w:szCs w:val="20"/>
                    </w:rPr>
                    <w:instrText xml:space="preserve"> SEQ Figure \* ARABIC </w:instrText>
                  </w:r>
                  <w:r>
                    <w:rPr>
                      <w:sz w:val="20"/>
                      <w:szCs w:val="20"/>
                    </w:rPr>
                    <w:fldChar w:fldCharType="separate"/>
                  </w:r>
                  <w:r>
                    <w:rPr>
                      <w:noProof/>
                      <w:sz w:val="20"/>
                      <w:szCs w:val="20"/>
                    </w:rPr>
                    <w:t>2</w:t>
                  </w:r>
                  <w:r>
                    <w:rPr>
                      <w:sz w:val="20"/>
                      <w:szCs w:val="20"/>
                    </w:rPr>
                    <w:fldChar w:fldCharType="end"/>
                  </w:r>
                  <w:r>
                    <w:t xml:space="preserve"> </w:t>
                  </w:r>
                  <w:proofErr w:type="spellStart"/>
                  <w:r>
                    <w:t>Peloteneuses</w:t>
                  </w:r>
                  <w:proofErr w:type="spellEnd"/>
                </w:p>
              </w:txbxContent>
            </v:textbox>
            <w10:wrap type="topAndBottom"/>
          </v:shape>
        </w:pict>
      </w:r>
      <w:r>
        <w:rPr>
          <w:noProof/>
        </w:rPr>
        <w:drawing>
          <wp:anchor distT="0" distB="0" distL="114300" distR="114300" simplePos="0" relativeHeight="251660288" behindDoc="0" locked="0" layoutInCell="1" allowOverlap="1">
            <wp:simplePos x="0" y="0"/>
            <wp:positionH relativeFrom="column">
              <wp:posOffset>14605</wp:posOffset>
            </wp:positionH>
            <wp:positionV relativeFrom="paragraph">
              <wp:posOffset>-48895</wp:posOffset>
            </wp:positionV>
            <wp:extent cx="2476500" cy="2762250"/>
            <wp:effectExtent l="19050" t="0" r="0" b="0"/>
            <wp:wrapTopAndBottom/>
            <wp:docPr id="14" name="Image 2" descr="C:\Users\jacques\Documents\AmisdelaCreuse\Bulletins\N° 49\3 Images\Fonty\Peloteneu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ques\Documents\AmisdelaCreuse\Bulletins\N° 49\3 Images\Fonty\Peloteneuses.JPG"/>
                    <pic:cNvPicPr>
                      <a:picLocks noChangeAspect="1" noChangeArrowheads="1"/>
                    </pic:cNvPicPr>
                  </pic:nvPicPr>
                  <pic:blipFill>
                    <a:blip r:embed="rId9" cstate="print"/>
                    <a:srcRect t="14956"/>
                    <a:stretch>
                      <a:fillRect/>
                    </a:stretch>
                  </pic:blipFill>
                  <pic:spPr bwMode="auto">
                    <a:xfrm>
                      <a:off x="0" y="0"/>
                      <a:ext cx="2476500" cy="2762250"/>
                    </a:xfrm>
                    <a:prstGeom prst="rect">
                      <a:avLst/>
                    </a:prstGeom>
                    <a:noFill/>
                    <a:ln w="9525">
                      <a:noFill/>
                      <a:miter lim="800000"/>
                      <a:headEnd/>
                      <a:tailEnd/>
                    </a:ln>
                  </pic:spPr>
                </pic:pic>
              </a:graphicData>
            </a:graphic>
          </wp:anchor>
        </w:drawing>
      </w:r>
      <w:r w:rsidR="00F07408">
        <w:rPr>
          <w:sz w:val="20"/>
          <w:szCs w:val="20"/>
        </w:rPr>
        <w:t>La filature s’adapte au marché international (15% du chiffre d’affaires). C’est ainsi que ces produits creusois se retrouvent dans différents pays du globe. 80% du marché constitue le fil à tricoter et 20% le fil à tapis (moquette – tapis de luxe : la tapisserie d’Aubusson figure évidemment parmi ses clients) et le fil à coudre industriel.</w:t>
      </w:r>
    </w:p>
    <w:p w:rsidR="00F07408" w:rsidRDefault="00F07408" w:rsidP="00E04B7A">
      <w:pPr>
        <w:widowControl w:val="0"/>
        <w:tabs>
          <w:tab w:val="left" w:pos="-31680"/>
        </w:tabs>
        <w:spacing w:line="240" w:lineRule="auto"/>
        <w:jc w:val="both"/>
        <w:rPr>
          <w:sz w:val="20"/>
          <w:szCs w:val="20"/>
        </w:rPr>
      </w:pPr>
      <w:r>
        <w:rPr>
          <w:sz w:val="20"/>
          <w:szCs w:val="20"/>
        </w:rPr>
        <w:t xml:space="preserve">Actuellement, une expérience est tentée par la filature </w:t>
      </w:r>
      <w:proofErr w:type="spellStart"/>
      <w:r>
        <w:rPr>
          <w:sz w:val="20"/>
          <w:szCs w:val="20"/>
        </w:rPr>
        <w:t>Fonty</w:t>
      </w:r>
      <w:proofErr w:type="spellEnd"/>
      <w:r>
        <w:rPr>
          <w:sz w:val="20"/>
          <w:szCs w:val="20"/>
        </w:rPr>
        <w:t xml:space="preserve"> et l’association </w:t>
      </w:r>
      <w:proofErr w:type="spellStart"/>
      <w:r>
        <w:rPr>
          <w:sz w:val="20"/>
          <w:szCs w:val="20"/>
        </w:rPr>
        <w:t>Lainamac</w:t>
      </w:r>
      <w:proofErr w:type="spellEnd"/>
      <w:r>
        <w:rPr>
          <w:sz w:val="20"/>
          <w:szCs w:val="20"/>
        </w:rPr>
        <w:t xml:space="preserve"> : </w:t>
      </w:r>
    </w:p>
    <w:p w:rsidR="00F07408" w:rsidRDefault="00F07408" w:rsidP="00E04B7A">
      <w:pPr>
        <w:widowControl w:val="0"/>
        <w:tabs>
          <w:tab w:val="left" w:pos="-31680"/>
        </w:tabs>
        <w:spacing w:line="240" w:lineRule="auto"/>
        <w:jc w:val="both"/>
        <w:rPr>
          <w:sz w:val="20"/>
          <w:szCs w:val="20"/>
        </w:rPr>
      </w:pPr>
      <w:r>
        <w:rPr>
          <w:sz w:val="20"/>
          <w:szCs w:val="20"/>
        </w:rPr>
        <w:t xml:space="preserve">Essayer d’introduire en Creuse le mérinos noir pour créer une laine naturellement noire et éviter le rejet des eaux usées de teinture afin de ne pas polluer l’environnement. Quelques acteurs de la filière </w:t>
      </w:r>
      <w:proofErr w:type="gramStart"/>
      <w:r>
        <w:rPr>
          <w:sz w:val="20"/>
          <w:szCs w:val="20"/>
        </w:rPr>
        <w:t>laine</w:t>
      </w:r>
      <w:proofErr w:type="gramEnd"/>
      <w:r>
        <w:rPr>
          <w:sz w:val="20"/>
          <w:szCs w:val="20"/>
        </w:rPr>
        <w:t xml:space="preserve"> en Creuse, ont entrepris d’importer ce mérinos noir du Portugal, qui donne une laine chaude, douce et fine.</w:t>
      </w:r>
    </w:p>
    <w:p w:rsidR="00A74145" w:rsidRDefault="00A74145" w:rsidP="00E04B7A">
      <w:pPr>
        <w:widowControl w:val="0"/>
        <w:tabs>
          <w:tab w:val="left" w:pos="-31680"/>
        </w:tabs>
        <w:spacing w:line="240" w:lineRule="auto"/>
        <w:jc w:val="both"/>
        <w:rPr>
          <w:sz w:val="20"/>
          <w:szCs w:val="20"/>
        </w:rPr>
      </w:pPr>
      <w:r w:rsidRPr="00A74145">
        <w:rPr>
          <w:sz w:val="20"/>
          <w:szCs w:val="20"/>
        </w:rPr>
        <w:drawing>
          <wp:inline distT="0" distB="0" distL="0" distR="0">
            <wp:extent cx="2562225" cy="2162175"/>
            <wp:effectExtent l="19050" t="0" r="9525" b="0"/>
            <wp:docPr id="19" name="Image 3" descr="C:\Users\jacques\Documents\AmisdelaCreuse\Bulletins\N° 49\3 Images\Fonty\enroutepourlafrance-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cques\Documents\AmisdelaCreuse\Bulletins\N° 49\3 Images\Fonty\enroutepourlafrance-150x150.jpg"/>
                    <pic:cNvPicPr>
                      <a:picLocks noChangeAspect="1" noChangeArrowheads="1"/>
                    </pic:cNvPicPr>
                  </pic:nvPicPr>
                  <pic:blipFill>
                    <a:blip r:embed="rId10" cstate="print"/>
                    <a:srcRect t="3346" b="12268"/>
                    <a:stretch>
                      <a:fillRect/>
                    </a:stretch>
                  </pic:blipFill>
                  <pic:spPr bwMode="auto">
                    <a:xfrm>
                      <a:off x="0" y="0"/>
                      <a:ext cx="2562225" cy="2162175"/>
                    </a:xfrm>
                    <a:prstGeom prst="rect">
                      <a:avLst/>
                    </a:prstGeom>
                    <a:noFill/>
                    <a:ln w="9525">
                      <a:noFill/>
                      <a:miter lim="800000"/>
                      <a:headEnd/>
                      <a:tailEnd/>
                    </a:ln>
                  </pic:spPr>
                </pic:pic>
              </a:graphicData>
            </a:graphic>
          </wp:inline>
        </w:drawing>
      </w:r>
    </w:p>
    <w:p w:rsidR="00A74145" w:rsidRDefault="00A74145" w:rsidP="00A74145">
      <w:pPr>
        <w:pStyle w:val="Lgende"/>
        <w:spacing w:after="120"/>
        <w:jc w:val="both"/>
      </w:pPr>
      <w:fldSimple w:instr=" SEQ Figure \* ARABIC ">
        <w:r>
          <w:rPr>
            <w:noProof/>
          </w:rPr>
          <w:t>3</w:t>
        </w:r>
      </w:fldSimple>
      <w:r>
        <w:t xml:space="preserve"> Voir notre bulletin N°46, page 11 : Parrainer un mouton noir mérinos</w:t>
      </w:r>
    </w:p>
    <w:p w:rsidR="00A74145" w:rsidRDefault="00A74145" w:rsidP="00E04B7A">
      <w:pPr>
        <w:widowControl w:val="0"/>
        <w:tabs>
          <w:tab w:val="left" w:pos="-31680"/>
        </w:tabs>
        <w:spacing w:line="240" w:lineRule="auto"/>
        <w:jc w:val="both"/>
        <w:rPr>
          <w:sz w:val="20"/>
          <w:szCs w:val="20"/>
        </w:rPr>
      </w:pPr>
    </w:p>
    <w:p w:rsidR="00F07408" w:rsidRDefault="00F07408" w:rsidP="00E04B7A">
      <w:pPr>
        <w:widowControl w:val="0"/>
        <w:tabs>
          <w:tab w:val="left" w:pos="-31680"/>
        </w:tabs>
        <w:spacing w:line="240" w:lineRule="auto"/>
        <w:jc w:val="both"/>
        <w:rPr>
          <w:sz w:val="20"/>
          <w:szCs w:val="20"/>
        </w:rPr>
      </w:pPr>
      <w:r>
        <w:rPr>
          <w:sz w:val="20"/>
          <w:szCs w:val="20"/>
        </w:rPr>
        <w:t>Ce projet, selon Mme Grandjean, évolue favorablement et il est un sérieux gage du «Made in Creuse»; une fois de plus.</w:t>
      </w:r>
    </w:p>
    <w:p w:rsidR="00A74145" w:rsidRDefault="00A74145" w:rsidP="00E04B7A">
      <w:pPr>
        <w:widowControl w:val="0"/>
        <w:tabs>
          <w:tab w:val="left" w:pos="-31680"/>
        </w:tabs>
        <w:spacing w:line="240" w:lineRule="auto"/>
        <w:jc w:val="both"/>
        <w:rPr>
          <w:sz w:val="20"/>
          <w:szCs w:val="20"/>
        </w:rPr>
      </w:pPr>
    </w:p>
    <w:p w:rsidR="00F07408" w:rsidRDefault="00F07408" w:rsidP="00E04B7A">
      <w:pPr>
        <w:widowControl w:val="0"/>
        <w:tabs>
          <w:tab w:val="left" w:pos="-31680"/>
        </w:tabs>
        <w:spacing w:line="240" w:lineRule="auto"/>
        <w:jc w:val="both"/>
        <w:rPr>
          <w:sz w:val="20"/>
          <w:szCs w:val="20"/>
        </w:rPr>
      </w:pPr>
      <w:r>
        <w:rPr>
          <w:sz w:val="20"/>
          <w:szCs w:val="20"/>
        </w:rPr>
        <w:t> </w:t>
      </w:r>
      <w:r>
        <w:rPr>
          <w:b/>
          <w:bCs/>
          <w:sz w:val="20"/>
          <w:szCs w:val="20"/>
          <w:u w:val="single"/>
        </w:rPr>
        <w:t>Coordonnées de la filature </w:t>
      </w:r>
      <w:r>
        <w:rPr>
          <w:sz w:val="20"/>
          <w:szCs w:val="20"/>
          <w:u w:val="single"/>
        </w:rPr>
        <w:t>:</w:t>
      </w:r>
      <w:r>
        <w:rPr>
          <w:sz w:val="20"/>
          <w:szCs w:val="20"/>
        </w:rPr>
        <w:t xml:space="preserve"> </w:t>
      </w:r>
    </w:p>
    <w:p w:rsidR="00F07408" w:rsidRDefault="00F07408" w:rsidP="00E04B7A">
      <w:pPr>
        <w:widowControl w:val="0"/>
        <w:tabs>
          <w:tab w:val="left" w:pos="-31680"/>
        </w:tabs>
        <w:spacing w:line="240" w:lineRule="auto"/>
        <w:jc w:val="both"/>
        <w:rPr>
          <w:sz w:val="20"/>
          <w:szCs w:val="20"/>
        </w:rPr>
      </w:pPr>
      <w:r>
        <w:rPr>
          <w:sz w:val="20"/>
          <w:szCs w:val="20"/>
        </w:rPr>
        <w:t xml:space="preserve">Le Moulin Neuf – 23700 </w:t>
      </w:r>
      <w:proofErr w:type="spellStart"/>
      <w:r>
        <w:rPr>
          <w:sz w:val="20"/>
          <w:szCs w:val="20"/>
        </w:rPr>
        <w:t>Rougnat</w:t>
      </w:r>
      <w:proofErr w:type="spellEnd"/>
      <w:r>
        <w:rPr>
          <w:sz w:val="20"/>
          <w:szCs w:val="20"/>
        </w:rPr>
        <w:t xml:space="preserve"> </w:t>
      </w:r>
      <w:r w:rsidR="00E04B7A">
        <w:rPr>
          <w:sz w:val="20"/>
          <w:szCs w:val="20"/>
        </w:rPr>
        <w:t xml:space="preserve">- </w:t>
      </w:r>
      <w:r>
        <w:rPr>
          <w:sz w:val="20"/>
          <w:szCs w:val="20"/>
        </w:rPr>
        <w:t>Tél : 05 55 67 06 04</w:t>
      </w:r>
      <w:r w:rsidR="00E04B7A">
        <w:rPr>
          <w:sz w:val="20"/>
          <w:szCs w:val="20"/>
        </w:rPr>
        <w:t xml:space="preserve"> - </w:t>
      </w:r>
      <w:hyperlink r:id="rId11" w:history="1">
        <w:r>
          <w:rPr>
            <w:rStyle w:val="Lienhypertexte"/>
            <w:sz w:val="20"/>
            <w:szCs w:val="20"/>
          </w:rPr>
          <w:t>www.fonty.fr</w:t>
        </w:r>
      </w:hyperlink>
      <w:r>
        <w:rPr>
          <w:sz w:val="20"/>
          <w:szCs w:val="20"/>
        </w:rPr>
        <w:t xml:space="preserve">  -  </w:t>
      </w:r>
      <w:hyperlink r:id="rId12" w:history="1">
        <w:r>
          <w:rPr>
            <w:rStyle w:val="Lienhypertexte"/>
            <w:sz w:val="20"/>
            <w:szCs w:val="20"/>
          </w:rPr>
          <w:t>info@fonty.fr</w:t>
        </w:r>
      </w:hyperlink>
    </w:p>
    <w:p w:rsidR="00F07408" w:rsidRDefault="00F07408" w:rsidP="00A74145">
      <w:pPr>
        <w:widowControl w:val="0"/>
        <w:tabs>
          <w:tab w:val="left" w:pos="-31680"/>
        </w:tabs>
        <w:spacing w:line="240" w:lineRule="auto"/>
        <w:jc w:val="both"/>
        <w:rPr>
          <w:sz w:val="20"/>
          <w:szCs w:val="20"/>
        </w:rPr>
      </w:pPr>
      <w:r>
        <w:rPr>
          <w:sz w:val="20"/>
          <w:szCs w:val="20"/>
        </w:rPr>
        <w:t>Vente directe au public : Les mercredis de 13H30 à 17H</w:t>
      </w:r>
    </w:p>
    <w:sectPr w:rsidR="00F07408" w:rsidSect="005D77A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F0" w:rsidRDefault="00BB17F0" w:rsidP="00904AFC">
      <w:pPr>
        <w:spacing w:after="0" w:line="240" w:lineRule="auto"/>
      </w:pPr>
      <w:r>
        <w:separator/>
      </w:r>
    </w:p>
  </w:endnote>
  <w:endnote w:type="continuationSeparator" w:id="0">
    <w:p w:rsidR="00BB17F0" w:rsidRDefault="00BB17F0" w:rsidP="00904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F0" w:rsidRDefault="00BB17F0" w:rsidP="00904AFC">
      <w:pPr>
        <w:spacing w:after="0" w:line="240" w:lineRule="auto"/>
      </w:pPr>
      <w:r>
        <w:separator/>
      </w:r>
    </w:p>
  </w:footnote>
  <w:footnote w:type="continuationSeparator" w:id="0">
    <w:p w:rsidR="00BB17F0" w:rsidRDefault="00BB17F0" w:rsidP="00904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r>
      <w:rPr>
        <w:noProof/>
      </w:rPr>
      <w:drawing>
        <wp:inline distT="0" distB="0" distL="0" distR="0">
          <wp:extent cx="2657475" cy="638175"/>
          <wp:effectExtent l="19050" t="0" r="9525" b="0"/>
          <wp:docPr id="1" name="Image 1" descr="Bandeau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ndeau (1).gif"/>
                  <pic:cNvPicPr>
                    <a:picLocks noChangeAspect="1" noChangeArrowheads="1"/>
                  </pic:cNvPicPr>
                </pic:nvPicPr>
                <pic:blipFill>
                  <a:blip r:embed="rId1"/>
                  <a:srcRect/>
                  <a:stretch>
                    <a:fillRect/>
                  </a:stretch>
                </pic:blipFill>
                <pic:spPr bwMode="auto">
                  <a:xfrm>
                    <a:off x="0" y="0"/>
                    <a:ext cx="2657475" cy="638175"/>
                  </a:xfrm>
                  <a:prstGeom prst="rect">
                    <a:avLst/>
                  </a:prstGeom>
                  <a:noFill/>
                  <a:ln w="9525">
                    <a:noFill/>
                    <a:miter lim="800000"/>
                    <a:headEnd/>
                    <a:tailEnd/>
                  </a:ln>
                </pic:spPr>
              </pic:pic>
            </a:graphicData>
          </a:graphic>
        </wp:inline>
      </w:drawing>
    </w:r>
  </w:p>
  <w:p w:rsidR="00904AFC" w:rsidRDefault="00904AF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846CA8"/>
    <w:rsid w:val="005D77AB"/>
    <w:rsid w:val="007A67B9"/>
    <w:rsid w:val="00846CA8"/>
    <w:rsid w:val="00904AFC"/>
    <w:rsid w:val="00A74145"/>
    <w:rsid w:val="00BB17F0"/>
    <w:rsid w:val="00D14555"/>
    <w:rsid w:val="00E04B7A"/>
    <w:rsid w:val="00F074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08"/>
    <w:pPr>
      <w:spacing w:after="120" w:line="285" w:lineRule="auto"/>
    </w:pPr>
    <w:rPr>
      <w:rFonts w:ascii="Georgia" w:eastAsia="Times New Roman" w:hAnsi="Georgia" w:cs="Times New Roman"/>
      <w:color w:val="000000"/>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4AFC"/>
    <w:pPr>
      <w:tabs>
        <w:tab w:val="center" w:pos="4536"/>
        <w:tab w:val="right" w:pos="9072"/>
      </w:tabs>
      <w:spacing w:after="0" w:line="240" w:lineRule="auto"/>
    </w:pPr>
    <w:rPr>
      <w:rFonts w:asciiTheme="minorHAnsi" w:eastAsiaTheme="minorEastAsia" w:hAnsiTheme="minorHAnsi" w:cstheme="minorBidi"/>
      <w:color w:val="auto"/>
      <w:kern w:val="0"/>
      <w:sz w:val="22"/>
      <w:szCs w:val="22"/>
    </w:rPr>
  </w:style>
  <w:style w:type="character" w:customStyle="1" w:styleId="En-tteCar">
    <w:name w:val="En-tête Car"/>
    <w:basedOn w:val="Policepardfaut"/>
    <w:link w:val="En-tte"/>
    <w:uiPriority w:val="99"/>
    <w:rsid w:val="00904AFC"/>
  </w:style>
  <w:style w:type="paragraph" w:styleId="Pieddepage">
    <w:name w:val="footer"/>
    <w:basedOn w:val="Normal"/>
    <w:link w:val="PieddepageCar"/>
    <w:uiPriority w:val="99"/>
    <w:semiHidden/>
    <w:unhideWhenUsed/>
    <w:rsid w:val="00904AFC"/>
    <w:pPr>
      <w:tabs>
        <w:tab w:val="center" w:pos="4536"/>
        <w:tab w:val="right" w:pos="9072"/>
      </w:tabs>
      <w:spacing w:after="0" w:line="240" w:lineRule="auto"/>
    </w:pPr>
    <w:rPr>
      <w:rFonts w:asciiTheme="minorHAnsi" w:eastAsiaTheme="minorEastAsia" w:hAnsiTheme="minorHAnsi" w:cstheme="minorBidi"/>
      <w:color w:val="auto"/>
      <w:kern w:val="0"/>
      <w:sz w:val="22"/>
      <w:szCs w:val="22"/>
    </w:rPr>
  </w:style>
  <w:style w:type="character" w:customStyle="1" w:styleId="PieddepageCar">
    <w:name w:val="Pied de page Car"/>
    <w:basedOn w:val="Policepardfaut"/>
    <w:link w:val="Pieddepage"/>
    <w:uiPriority w:val="99"/>
    <w:semiHidden/>
    <w:rsid w:val="00904AFC"/>
  </w:style>
  <w:style w:type="paragraph" w:styleId="Textedebulles">
    <w:name w:val="Balloon Text"/>
    <w:basedOn w:val="Normal"/>
    <w:link w:val="TextedebullesCar"/>
    <w:uiPriority w:val="99"/>
    <w:semiHidden/>
    <w:unhideWhenUsed/>
    <w:rsid w:val="00904AFC"/>
    <w:pPr>
      <w:spacing w:after="0" w:line="240" w:lineRule="auto"/>
    </w:pPr>
    <w:rPr>
      <w:rFonts w:ascii="Tahoma" w:eastAsiaTheme="minorEastAsia" w:hAnsi="Tahoma" w:cs="Tahoma"/>
      <w:color w:val="auto"/>
      <w:kern w:val="0"/>
      <w:sz w:val="16"/>
      <w:szCs w:val="16"/>
    </w:rPr>
  </w:style>
  <w:style w:type="character" w:customStyle="1" w:styleId="TextedebullesCar">
    <w:name w:val="Texte de bulles Car"/>
    <w:basedOn w:val="Policepardfaut"/>
    <w:link w:val="Textedebulles"/>
    <w:uiPriority w:val="99"/>
    <w:semiHidden/>
    <w:rsid w:val="00904AFC"/>
    <w:rPr>
      <w:rFonts w:ascii="Tahoma" w:hAnsi="Tahoma" w:cs="Tahoma"/>
      <w:sz w:val="16"/>
      <w:szCs w:val="16"/>
    </w:rPr>
  </w:style>
  <w:style w:type="character" w:styleId="Lienhypertexte">
    <w:name w:val="Hyperlink"/>
    <w:basedOn w:val="Policepardfaut"/>
    <w:uiPriority w:val="99"/>
    <w:semiHidden/>
    <w:unhideWhenUsed/>
    <w:rsid w:val="00F07408"/>
    <w:rPr>
      <w:color w:val="336633"/>
      <w:u w:val="single"/>
    </w:rPr>
  </w:style>
  <w:style w:type="paragraph" w:customStyle="1" w:styleId="Standard">
    <w:name w:val="Standard"/>
    <w:rsid w:val="00846CA8"/>
    <w:pPr>
      <w:spacing w:after="0" w:line="273" w:lineRule="auto"/>
    </w:pPr>
    <w:rPr>
      <w:rFonts w:ascii="Times New Roman" w:eastAsia="Times New Roman" w:hAnsi="Times New Roman" w:cs="Times New Roman"/>
      <w:color w:val="000000"/>
      <w:kern w:val="30"/>
      <w:sz w:val="24"/>
      <w:szCs w:val="24"/>
    </w:rPr>
  </w:style>
  <w:style w:type="paragraph" w:styleId="Lgende">
    <w:name w:val="caption"/>
    <w:basedOn w:val="Normal"/>
    <w:next w:val="Normal"/>
    <w:uiPriority w:val="35"/>
    <w:unhideWhenUsed/>
    <w:qFormat/>
    <w:rsid w:val="007A67B9"/>
    <w:pPr>
      <w:spacing w:after="200" w:line="240" w:lineRule="auto"/>
    </w:pPr>
    <w:rPr>
      <w:b/>
      <w:bCs/>
      <w:color w:val="4F81BD" w:themeColor="accent1"/>
    </w:rPr>
  </w:style>
</w:styles>
</file>

<file path=word/webSettings.xml><?xml version="1.0" encoding="utf-8"?>
<w:webSettings xmlns:r="http://schemas.openxmlformats.org/officeDocument/2006/relationships" xmlns:w="http://schemas.openxmlformats.org/wordprocessingml/2006/main">
  <w:divs>
    <w:div w:id="355809545">
      <w:bodyDiv w:val="1"/>
      <w:marLeft w:val="0"/>
      <w:marRight w:val="0"/>
      <w:marTop w:val="0"/>
      <w:marBottom w:val="0"/>
      <w:divBdr>
        <w:top w:val="none" w:sz="0" w:space="0" w:color="auto"/>
        <w:left w:val="none" w:sz="0" w:space="0" w:color="auto"/>
        <w:bottom w:val="none" w:sz="0" w:space="0" w:color="auto"/>
        <w:right w:val="none" w:sz="0" w:space="0" w:color="auto"/>
      </w:divBdr>
    </w:div>
    <w:div w:id="406152654">
      <w:bodyDiv w:val="1"/>
      <w:marLeft w:val="0"/>
      <w:marRight w:val="0"/>
      <w:marTop w:val="0"/>
      <w:marBottom w:val="0"/>
      <w:divBdr>
        <w:top w:val="none" w:sz="0" w:space="0" w:color="auto"/>
        <w:left w:val="none" w:sz="0" w:space="0" w:color="auto"/>
        <w:bottom w:val="none" w:sz="0" w:space="0" w:color="auto"/>
        <w:right w:val="none" w:sz="0" w:space="0" w:color="auto"/>
      </w:divBdr>
    </w:div>
    <w:div w:id="625892779">
      <w:bodyDiv w:val="1"/>
      <w:marLeft w:val="0"/>
      <w:marRight w:val="0"/>
      <w:marTop w:val="0"/>
      <w:marBottom w:val="0"/>
      <w:divBdr>
        <w:top w:val="none" w:sz="0" w:space="0" w:color="auto"/>
        <w:left w:val="none" w:sz="0" w:space="0" w:color="auto"/>
        <w:bottom w:val="none" w:sz="0" w:space="0" w:color="auto"/>
        <w:right w:val="none" w:sz="0" w:space="0" w:color="auto"/>
      </w:divBdr>
    </w:div>
    <w:div w:id="705183914">
      <w:bodyDiv w:val="1"/>
      <w:marLeft w:val="0"/>
      <w:marRight w:val="0"/>
      <w:marTop w:val="0"/>
      <w:marBottom w:val="0"/>
      <w:divBdr>
        <w:top w:val="none" w:sz="0" w:space="0" w:color="auto"/>
        <w:left w:val="none" w:sz="0" w:space="0" w:color="auto"/>
        <w:bottom w:val="none" w:sz="0" w:space="0" w:color="auto"/>
        <w:right w:val="none" w:sz="0" w:space="0" w:color="auto"/>
      </w:divBdr>
    </w:div>
    <w:div w:id="916326333">
      <w:bodyDiv w:val="1"/>
      <w:marLeft w:val="0"/>
      <w:marRight w:val="0"/>
      <w:marTop w:val="0"/>
      <w:marBottom w:val="0"/>
      <w:divBdr>
        <w:top w:val="none" w:sz="0" w:space="0" w:color="auto"/>
        <w:left w:val="none" w:sz="0" w:space="0" w:color="auto"/>
        <w:bottom w:val="none" w:sz="0" w:space="0" w:color="auto"/>
        <w:right w:val="none" w:sz="0" w:space="0" w:color="auto"/>
      </w:divBdr>
    </w:div>
    <w:div w:id="19323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fonty.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onty.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s\AppData\Roaming\Microsoft\Templates\Suite%20Lettre%20AdlC%2012030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C9F3-0F9D-4889-AC2C-DA128D39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Suite Lettre AdlC 120307</Template>
  <TotalTime>126</TotalTime>
  <Pages>2</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1</cp:revision>
  <dcterms:created xsi:type="dcterms:W3CDTF">2012-03-07T11:22:00Z</dcterms:created>
  <dcterms:modified xsi:type="dcterms:W3CDTF">2012-03-07T13:28:00Z</dcterms:modified>
</cp:coreProperties>
</file>